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A5BFB4" w14:textId="77777777" w:rsidR="00A92034" w:rsidRPr="00281BEC" w:rsidRDefault="0002464A" w:rsidP="00A92034">
      <w:pPr>
        <w:spacing w:line="360" w:lineRule="auto"/>
        <w:jc w:val="center"/>
        <w:rPr>
          <w:rFonts w:ascii="Bookman Old Style" w:hAnsi="Bookman Old Style"/>
          <w:b/>
          <w:noProof w:val="0"/>
          <w:sz w:val="22"/>
          <w:szCs w:val="22"/>
          <w:u w:val="single"/>
        </w:rPr>
      </w:pPr>
      <w:r w:rsidRPr="00281BEC">
        <w:rPr>
          <w:rFonts w:ascii="Bookman Old Style" w:hAnsi="Bookman Old Style"/>
          <w:b/>
          <w:bCs/>
          <w:noProof w:val="0"/>
          <w:sz w:val="22"/>
          <w:szCs w:val="22"/>
          <w:u w:val="single"/>
          <w:lang w:val="cy-GB"/>
        </w:rPr>
        <w:t>HYSBYSIAD CYHOEDDUS</w:t>
      </w:r>
    </w:p>
    <w:p w14:paraId="51A5BFB5" w14:textId="77777777" w:rsidR="00281BEC" w:rsidRPr="00281BEC" w:rsidRDefault="0002464A" w:rsidP="00281BEC">
      <w:pPr>
        <w:jc w:val="center"/>
        <w:rPr>
          <w:rFonts w:ascii="Bookman Old Style" w:hAnsi="Bookman Old Style"/>
          <w:b/>
          <w:noProof w:val="0"/>
          <w:sz w:val="22"/>
          <w:szCs w:val="22"/>
        </w:rPr>
      </w:pPr>
      <w:r w:rsidRPr="00281BEC"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 xml:space="preserve">GORCHYMYN SIR GAERFYRDDIN </w:t>
      </w:r>
    </w:p>
    <w:p w14:paraId="51A5BFB6" w14:textId="77777777" w:rsidR="00281BEC" w:rsidRPr="00281BEC" w:rsidRDefault="00281BEC" w:rsidP="00281BEC">
      <w:pPr>
        <w:jc w:val="center"/>
        <w:rPr>
          <w:rFonts w:ascii="Bookman Old Style" w:hAnsi="Bookman Old Style"/>
          <w:b/>
          <w:noProof w:val="0"/>
          <w:sz w:val="22"/>
          <w:szCs w:val="22"/>
        </w:rPr>
      </w:pPr>
    </w:p>
    <w:p w14:paraId="51A5BFB7" w14:textId="77777777" w:rsidR="00281BEC" w:rsidRPr="00E26EAC" w:rsidRDefault="0002464A" w:rsidP="00281BEC">
      <w:pPr>
        <w:jc w:val="center"/>
        <w:rPr>
          <w:rFonts w:ascii="Bookman Old Style" w:hAnsi="Bookman Old Style" w:cs="Arial"/>
          <w:b/>
          <w:bCs/>
          <w:caps/>
          <w:sz w:val="22"/>
          <w:szCs w:val="22"/>
        </w:rPr>
      </w:pPr>
      <w:r w:rsidRPr="00E26EAC">
        <w:rPr>
          <w:rFonts w:ascii="Bookman Old Style" w:hAnsi="Bookman Old Style" w:cs="Arial"/>
          <w:b/>
          <w:bCs/>
          <w:caps/>
          <w:sz w:val="22"/>
          <w:szCs w:val="22"/>
          <w:lang w:val="cy-GB"/>
        </w:rPr>
        <w:t>(YR C2199 PONT NEWYDD I FYNYDDYGARREG, PONT-IETS, LLANELLI)</w:t>
      </w:r>
    </w:p>
    <w:p w14:paraId="51A5BFB8" w14:textId="77777777" w:rsidR="00DB755C" w:rsidRPr="00281BEC" w:rsidRDefault="00DB755C" w:rsidP="00281BEC">
      <w:pPr>
        <w:jc w:val="center"/>
        <w:rPr>
          <w:rFonts w:ascii="Bookman Old Style" w:hAnsi="Bookman Old Style" w:cs="Arial"/>
          <w:b/>
          <w:bCs/>
          <w:sz w:val="22"/>
          <w:szCs w:val="22"/>
          <w:u w:val="single"/>
        </w:rPr>
      </w:pPr>
    </w:p>
    <w:p w14:paraId="51A5BFB9" w14:textId="77777777" w:rsidR="00A92034" w:rsidRPr="00281BEC" w:rsidRDefault="0002464A" w:rsidP="00A92034">
      <w:pPr>
        <w:pBdr>
          <w:bottom w:val="single" w:sz="12" w:space="1" w:color="auto"/>
        </w:pBdr>
        <w:spacing w:line="360" w:lineRule="auto"/>
        <w:jc w:val="center"/>
        <w:rPr>
          <w:rFonts w:ascii="Bookman Old Style" w:hAnsi="Bookman Old Style"/>
          <w:b/>
          <w:noProof w:val="0"/>
          <w:sz w:val="22"/>
          <w:szCs w:val="22"/>
        </w:rPr>
      </w:pPr>
      <w:r w:rsidRPr="00281BEC"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 xml:space="preserve"> (GWAHARDDIAD DROS DRO AR DRAFFIG TRWODD) 2026</w:t>
      </w:r>
    </w:p>
    <w:p w14:paraId="51A5BFBA" w14:textId="77777777" w:rsidR="00A92034" w:rsidRDefault="00A92034" w:rsidP="00A92034">
      <w:pPr>
        <w:spacing w:line="360" w:lineRule="auto"/>
      </w:pPr>
    </w:p>
    <w:p w14:paraId="51A5BFBB" w14:textId="77777777" w:rsidR="00673F06" w:rsidRPr="00BB1261" w:rsidRDefault="0002464A" w:rsidP="00673F06">
      <w:pPr>
        <w:spacing w:line="360" w:lineRule="auto"/>
        <w:rPr>
          <w:rFonts w:ascii="Bookman Old Style" w:hAnsi="Bookman Old Style"/>
          <w:sz w:val="22"/>
          <w:szCs w:val="22"/>
        </w:rPr>
      </w:pPr>
      <w:r>
        <w:rPr>
          <w:rFonts w:ascii="Bookman Old Style" w:hAnsi="Bookman Old Style"/>
          <w:b/>
          <w:bCs/>
          <w:sz w:val="22"/>
          <w:szCs w:val="22"/>
          <w:lang w:val="cy-GB"/>
        </w:rPr>
        <w:t xml:space="preserve">HYSBYSIR </w:t>
      </w:r>
      <w:r>
        <w:rPr>
          <w:rFonts w:ascii="Bookman Old Style" w:hAnsi="Bookman Old Style"/>
          <w:sz w:val="22"/>
          <w:szCs w:val="22"/>
          <w:lang w:val="cy-GB"/>
        </w:rPr>
        <w:t>drwy hyn fod Cyngor Sir Caerfyrddin yn bwriadu, heb fod yn llai na saith niwrnod wedi dyddiad yr Hysbysiad hwn, gwneud Gorchymyn a fydd yn gwahardd unrhyw gerbyd rhag mynd ar hyd yr C2199, Pont Newydd i Fynyddygarreg, Pont-iets, Llanelli o fan sydd 55 metr i'r de-orllewin o'r gyffordd â'r C2204 (Pedair-hewl i Bont-iets) am oddeutu 50 metr i gyfeiriad y de-orllewin.</w:t>
      </w:r>
      <w:r w:rsidR="00BB1261" w:rsidRPr="00BB1261">
        <w:rPr>
          <w:rFonts w:ascii="Arial" w:hAnsi="Arial" w:cs="Arial"/>
          <w:noProof w:val="0"/>
          <w:sz w:val="24"/>
          <w:szCs w:val="24"/>
          <w:lang w:val="cy-GB"/>
        </w:rPr>
        <w:t xml:space="preserve"> </w:t>
      </w:r>
    </w:p>
    <w:p w14:paraId="51A5BFBC" w14:textId="77777777" w:rsidR="00C94160" w:rsidRPr="00C94160" w:rsidRDefault="00C94160" w:rsidP="00C94160">
      <w:pPr>
        <w:spacing w:line="360" w:lineRule="auto"/>
        <w:rPr>
          <w:rFonts w:ascii="Bookman Old Style" w:hAnsi="Bookman Old Style"/>
          <w:b/>
          <w:bCs/>
          <w:noProof w:val="0"/>
          <w:sz w:val="22"/>
          <w:szCs w:val="22"/>
          <w:u w:val="single"/>
        </w:rPr>
      </w:pPr>
    </w:p>
    <w:p w14:paraId="51A5BFBD" w14:textId="77777777" w:rsidR="00A92034" w:rsidRDefault="0002464A" w:rsidP="00A92034">
      <w:pPr>
        <w:spacing w:line="360" w:lineRule="auto"/>
        <w:rPr>
          <w:rFonts w:ascii="Bookman Old Style" w:hAnsi="Bookman Old Style"/>
          <w:noProof w:val="0"/>
          <w:sz w:val="22"/>
          <w:szCs w:val="22"/>
        </w:rPr>
      </w:pPr>
      <w:r w:rsidRPr="00F47C3F">
        <w:rPr>
          <w:rFonts w:ascii="Bookman Old Style" w:hAnsi="Bookman Old Style"/>
          <w:noProof w:val="0"/>
          <w:sz w:val="22"/>
          <w:szCs w:val="22"/>
          <w:lang w:val="cy-GB"/>
        </w:rPr>
        <w:t>Lle bo'n bosibl caniateir i gerddwyr ac i gerbydau gael mynediad i eiddo unigol drwy gydol y cyfnod y bydd y ffordd ar gau.</w:t>
      </w:r>
    </w:p>
    <w:p w14:paraId="51A5BFBE" w14:textId="77777777" w:rsidR="00A92034" w:rsidRDefault="00A92034" w:rsidP="00A92034">
      <w:pPr>
        <w:spacing w:line="360" w:lineRule="auto"/>
        <w:rPr>
          <w:rFonts w:ascii="Bookman Old Style" w:hAnsi="Bookman Old Style"/>
          <w:noProof w:val="0"/>
          <w:sz w:val="22"/>
          <w:szCs w:val="22"/>
        </w:rPr>
      </w:pPr>
    </w:p>
    <w:p w14:paraId="51A5BFBF" w14:textId="77777777" w:rsidR="00C63429" w:rsidRPr="00C63429" w:rsidRDefault="0002464A" w:rsidP="00C63429">
      <w:pPr>
        <w:spacing w:line="360" w:lineRule="auto"/>
        <w:rPr>
          <w:rFonts w:ascii="Bookman Old Style" w:hAnsi="Bookman Old Style"/>
          <w:sz w:val="22"/>
          <w:szCs w:val="22"/>
        </w:rPr>
      </w:pPr>
      <w:r w:rsidRPr="0074631C">
        <w:rPr>
          <w:rFonts w:ascii="Bookman Old Style" w:hAnsi="Bookman Old Style"/>
          <w:sz w:val="22"/>
          <w:szCs w:val="22"/>
          <w:lang w:val="cy-GB"/>
        </w:rPr>
        <w:t>Y Ffordd Arall ar gyfer traffig sy'n teithio tua'r de-orllewin fydd ar hyd yr C2204 (Pedair-hewl i Bont-iets), yr C2057 (Mynyddygarreg i'r Meinciau) a'r C2199 (Pont Newydd i Fynyddygarreg).</w:t>
      </w:r>
    </w:p>
    <w:p w14:paraId="51A5BFC0" w14:textId="77777777" w:rsidR="00C63429" w:rsidRPr="00C63429" w:rsidRDefault="0002464A" w:rsidP="00C63429">
      <w:pPr>
        <w:spacing w:line="360" w:lineRule="auto"/>
        <w:rPr>
          <w:rFonts w:ascii="Bookman Old Style" w:hAnsi="Bookman Old Style"/>
          <w:noProof w:val="0"/>
          <w:sz w:val="22"/>
          <w:szCs w:val="22"/>
        </w:rPr>
      </w:pPr>
      <w:r w:rsidRPr="00C63429">
        <w:rPr>
          <w:rFonts w:ascii="Bookman Old Style" w:hAnsi="Bookman Old Style"/>
          <w:noProof w:val="0"/>
          <w:sz w:val="22"/>
          <w:szCs w:val="22"/>
          <w:lang w:val="cy-GB"/>
        </w:rPr>
        <w:t>I'r gwrthwyneb ar gyfer traffig sy'n teithio tua'r gogledd-ddwyrain.</w:t>
      </w:r>
    </w:p>
    <w:p w14:paraId="51A5BFC1" w14:textId="77777777" w:rsidR="00A92034" w:rsidRDefault="00A92034" w:rsidP="00A92034">
      <w:pPr>
        <w:spacing w:line="360" w:lineRule="auto"/>
        <w:rPr>
          <w:rFonts w:ascii="Bookman Old Style" w:hAnsi="Bookman Old Style"/>
          <w:noProof w:val="0"/>
          <w:sz w:val="22"/>
          <w:szCs w:val="22"/>
        </w:rPr>
      </w:pPr>
    </w:p>
    <w:p w14:paraId="51A5BFC2" w14:textId="35C8672E" w:rsidR="00D14892" w:rsidRDefault="0002464A" w:rsidP="00A92034">
      <w:pPr>
        <w:spacing w:line="360" w:lineRule="auto"/>
        <w:rPr>
          <w:rFonts w:ascii="Arial" w:hAnsi="Arial" w:cs="Arial"/>
          <w:sz w:val="24"/>
          <w:szCs w:val="24"/>
        </w:rPr>
      </w:pPr>
      <w:r>
        <w:rPr>
          <w:rFonts w:ascii="Bookman Old Style" w:hAnsi="Bookman Old Style"/>
          <w:noProof w:val="0"/>
          <w:sz w:val="22"/>
          <w:szCs w:val="22"/>
          <w:lang w:val="cy-GB"/>
        </w:rPr>
        <w:t>Bydd y Gorchymyn arfaethedig yn parhau mewn grym wrth i Gyngor Sir Caerfyrddin wneud gwaith i adnewyddu strwythur ar y briffordd.</w:t>
      </w:r>
      <w:r w:rsidR="00615704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1A5BFC3" w14:textId="77777777" w:rsidR="00D14892" w:rsidRDefault="00D14892" w:rsidP="00A92034">
      <w:pPr>
        <w:spacing w:line="360" w:lineRule="auto"/>
        <w:rPr>
          <w:rFonts w:ascii="Arial" w:hAnsi="Arial" w:cs="Arial"/>
          <w:sz w:val="24"/>
          <w:szCs w:val="24"/>
        </w:rPr>
      </w:pPr>
    </w:p>
    <w:p w14:paraId="51A5BFC4" w14:textId="77777777" w:rsidR="00BC59B9" w:rsidRPr="008879C2" w:rsidRDefault="0002464A" w:rsidP="00BC59B9">
      <w:pPr>
        <w:rPr>
          <w:rFonts w:ascii="Bookman Old Style" w:hAnsi="Bookman Old Style" w:cs="Arial"/>
          <w:sz w:val="22"/>
          <w:szCs w:val="22"/>
        </w:rPr>
      </w:pPr>
      <w:r w:rsidRPr="008230DA">
        <w:rPr>
          <w:rFonts w:ascii="Bookman Old Style" w:hAnsi="Bookman Old Style" w:cs="Arial"/>
          <w:sz w:val="22"/>
          <w:szCs w:val="22"/>
          <w:lang w:val="cy-GB"/>
        </w:rPr>
        <w:t xml:space="preserve">Bwriedir i'r gwaith ddechrau ar 15 Mehefin 2025, am gyfnod o chwe wythnos. </w:t>
      </w:r>
    </w:p>
    <w:p w14:paraId="51A5BFC5" w14:textId="77777777" w:rsidR="00A92034" w:rsidRDefault="00A92034" w:rsidP="00A92034">
      <w:pPr>
        <w:spacing w:line="360" w:lineRule="auto"/>
        <w:rPr>
          <w:rFonts w:ascii="Bookman Old Style" w:hAnsi="Bookman Old Style" w:cs="Arial"/>
          <w:sz w:val="22"/>
          <w:szCs w:val="22"/>
        </w:rPr>
      </w:pPr>
    </w:p>
    <w:p w14:paraId="51A5BFC6" w14:textId="77777777" w:rsidR="00A92034" w:rsidRDefault="0002464A" w:rsidP="00A92034">
      <w:pPr>
        <w:spacing w:line="360" w:lineRule="auto"/>
        <w:jc w:val="both"/>
        <w:rPr>
          <w:rFonts w:ascii="Bookman Old Style" w:hAnsi="Bookman Old Style"/>
          <w:noProof w:val="0"/>
          <w:sz w:val="22"/>
          <w:szCs w:val="22"/>
        </w:rPr>
      </w:pPr>
      <w:r>
        <w:rPr>
          <w:rFonts w:ascii="Bookman Old Style" w:hAnsi="Bookman Old Style"/>
          <w:noProof w:val="0"/>
          <w:sz w:val="22"/>
          <w:szCs w:val="22"/>
          <w:lang w:val="cy-GB"/>
        </w:rPr>
        <w:t>Lle bo hynny'n briodol gall Gorchmynion Rheoleiddio Traffig Ffyrdd dros dro barhau mewn grym am hyd at ddeunaw mis.</w:t>
      </w:r>
    </w:p>
    <w:p w14:paraId="51A5BFC7" w14:textId="77777777" w:rsidR="00A92034" w:rsidRDefault="00A92034" w:rsidP="00A92034">
      <w:pPr>
        <w:spacing w:line="360" w:lineRule="auto"/>
        <w:rPr>
          <w:rFonts w:ascii="Bookman Old Style" w:hAnsi="Bookman Old Style"/>
          <w:b/>
          <w:noProof w:val="0"/>
          <w:sz w:val="22"/>
          <w:szCs w:val="22"/>
        </w:rPr>
      </w:pPr>
    </w:p>
    <w:p w14:paraId="51A5BFC8" w14:textId="37C71B3B" w:rsidR="00A92034" w:rsidRPr="00DF6393" w:rsidRDefault="0002464A" w:rsidP="00A92034">
      <w:pPr>
        <w:spacing w:line="360" w:lineRule="auto"/>
        <w:rPr>
          <w:rFonts w:ascii="Bookman Old Style" w:hAnsi="Bookman Old Style"/>
          <w:noProof w:val="0"/>
          <w:sz w:val="22"/>
          <w:szCs w:val="22"/>
        </w:rPr>
      </w:pPr>
      <w:r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>DYDDIEDIG y 27</w:t>
      </w:r>
      <w:r>
        <w:rPr>
          <w:rFonts w:ascii="Bookman Old Style" w:hAnsi="Bookman Old Style"/>
          <w:b/>
          <w:bCs/>
          <w:noProof w:val="0"/>
          <w:sz w:val="22"/>
          <w:szCs w:val="22"/>
          <w:vertAlign w:val="superscript"/>
          <w:lang w:val="cy-GB"/>
        </w:rPr>
        <w:t>ain</w:t>
      </w:r>
      <w:r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 xml:space="preserve"> o Fai 2026</w:t>
      </w:r>
      <w:r>
        <w:rPr>
          <w:rFonts w:ascii="Bookman Old Style" w:hAnsi="Bookman Old Style"/>
          <w:noProof w:val="0"/>
          <w:sz w:val="22"/>
          <w:szCs w:val="22"/>
          <w:lang w:val="cy-GB"/>
        </w:rPr>
        <w:t xml:space="preserve">   </w:t>
      </w:r>
      <w:r w:rsidR="00CD3D8E">
        <w:rPr>
          <w:rFonts w:ascii="Bookman Old Style" w:hAnsi="Bookman Old Style"/>
          <w:noProof w:val="0"/>
          <w:sz w:val="22"/>
          <w:szCs w:val="22"/>
          <w:lang w:val="cy-GB"/>
        </w:rPr>
        <w:t xml:space="preserve">    </w:t>
      </w:r>
      <w:r>
        <w:rPr>
          <w:rFonts w:ascii="Bookman Old Style" w:hAnsi="Bookman Old Style"/>
          <w:noProof w:val="0"/>
          <w:sz w:val="22"/>
          <w:szCs w:val="22"/>
          <w:lang w:val="cy-GB"/>
        </w:rPr>
        <w:t xml:space="preserve">                                         </w:t>
      </w:r>
      <w:r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 xml:space="preserve"> WENDY WALTERS</w:t>
      </w:r>
    </w:p>
    <w:p w14:paraId="51A5BFC9" w14:textId="79FDD2F2" w:rsidR="00A92034" w:rsidRDefault="0002464A" w:rsidP="00A92034">
      <w:pPr>
        <w:tabs>
          <w:tab w:val="right" w:pos="9216"/>
        </w:tabs>
        <w:spacing w:line="360" w:lineRule="auto"/>
        <w:rPr>
          <w:rFonts w:ascii="Bookman Old Style" w:hAnsi="Bookman Old Style"/>
          <w:b/>
          <w:bCs/>
          <w:noProof w:val="0"/>
          <w:sz w:val="22"/>
          <w:szCs w:val="22"/>
        </w:rPr>
      </w:pPr>
      <w:r w:rsidRPr="00DF6393"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>Cyfeirnod:</w:t>
      </w:r>
      <w:r w:rsidRPr="00DF6393">
        <w:rPr>
          <w:rFonts w:ascii="Bookman Old Style" w:hAnsi="Bookman Old Style"/>
          <w:bCs/>
          <w:noProof w:val="0"/>
          <w:sz w:val="22"/>
          <w:szCs w:val="22"/>
          <w:lang w:val="cy-GB"/>
        </w:rPr>
        <w:t xml:space="preserve">  </w:t>
      </w:r>
      <w:r w:rsidRPr="00DF6393"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>SLB/HTTR-2029                                                  Y Prif Weithredwr</w:t>
      </w:r>
      <w:r w:rsidRPr="00DF6393"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ab/>
      </w:r>
    </w:p>
    <w:p w14:paraId="51A5BFCA" w14:textId="77777777" w:rsidR="00A92034" w:rsidRDefault="0002464A" w:rsidP="00A92034">
      <w:pPr>
        <w:tabs>
          <w:tab w:val="right" w:pos="9216"/>
        </w:tabs>
        <w:spacing w:line="360" w:lineRule="auto"/>
        <w:rPr>
          <w:rFonts w:ascii="Bookman Old Style" w:hAnsi="Bookman Old Style"/>
          <w:b/>
          <w:bCs/>
          <w:noProof w:val="0"/>
          <w:sz w:val="22"/>
          <w:szCs w:val="22"/>
        </w:rPr>
      </w:pPr>
      <w:r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ab/>
        <w:t>Neuadd y Sir</w:t>
      </w:r>
    </w:p>
    <w:p w14:paraId="51A5BFCB" w14:textId="77777777" w:rsidR="00122BCE" w:rsidRPr="00A92034" w:rsidRDefault="0002464A" w:rsidP="00A92034">
      <w:pPr>
        <w:tabs>
          <w:tab w:val="right" w:pos="9216"/>
        </w:tabs>
        <w:spacing w:line="360" w:lineRule="auto"/>
      </w:pPr>
      <w:r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>cyfeiriad e-bost: SLBannister@sirgar.gov.uk</w:t>
      </w:r>
      <w:r>
        <w:rPr>
          <w:rFonts w:ascii="Bookman Old Style" w:hAnsi="Bookman Old Style"/>
          <w:b/>
          <w:bCs/>
          <w:noProof w:val="0"/>
          <w:sz w:val="22"/>
          <w:szCs w:val="22"/>
          <w:lang w:val="cy-GB"/>
        </w:rPr>
        <w:tab/>
        <w:t>CAERFYRDDIN</w:t>
      </w:r>
    </w:p>
    <w:sectPr w:rsidR="00122BCE" w:rsidRPr="00A9203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25D6"/>
    <w:rsid w:val="00012058"/>
    <w:rsid w:val="00012907"/>
    <w:rsid w:val="0002464A"/>
    <w:rsid w:val="00034F2B"/>
    <w:rsid w:val="00036131"/>
    <w:rsid w:val="0007286D"/>
    <w:rsid w:val="00090397"/>
    <w:rsid w:val="000E3712"/>
    <w:rsid w:val="000E40B4"/>
    <w:rsid w:val="000F7E6F"/>
    <w:rsid w:val="00122BCE"/>
    <w:rsid w:val="0013408A"/>
    <w:rsid w:val="00137AE8"/>
    <w:rsid w:val="00143D2B"/>
    <w:rsid w:val="00146B03"/>
    <w:rsid w:val="001646DB"/>
    <w:rsid w:val="00177B53"/>
    <w:rsid w:val="00186BA6"/>
    <w:rsid w:val="00187282"/>
    <w:rsid w:val="001D0E1F"/>
    <w:rsid w:val="001D240E"/>
    <w:rsid w:val="002032A2"/>
    <w:rsid w:val="00216004"/>
    <w:rsid w:val="00254D1E"/>
    <w:rsid w:val="00276E72"/>
    <w:rsid w:val="00281BEC"/>
    <w:rsid w:val="00290C9B"/>
    <w:rsid w:val="002A2805"/>
    <w:rsid w:val="002D017B"/>
    <w:rsid w:val="002D314D"/>
    <w:rsid w:val="0034018E"/>
    <w:rsid w:val="003554FC"/>
    <w:rsid w:val="00367E61"/>
    <w:rsid w:val="003707D6"/>
    <w:rsid w:val="003832D1"/>
    <w:rsid w:val="003C64BC"/>
    <w:rsid w:val="003E03FB"/>
    <w:rsid w:val="004031BB"/>
    <w:rsid w:val="00421EC0"/>
    <w:rsid w:val="00441511"/>
    <w:rsid w:val="004622C6"/>
    <w:rsid w:val="004907BF"/>
    <w:rsid w:val="00495452"/>
    <w:rsid w:val="004C17BA"/>
    <w:rsid w:val="005037DA"/>
    <w:rsid w:val="00524ABC"/>
    <w:rsid w:val="00562154"/>
    <w:rsid w:val="005A5D6E"/>
    <w:rsid w:val="005B5D6D"/>
    <w:rsid w:val="00615704"/>
    <w:rsid w:val="00624233"/>
    <w:rsid w:val="006506DF"/>
    <w:rsid w:val="00661249"/>
    <w:rsid w:val="00673F06"/>
    <w:rsid w:val="00697C15"/>
    <w:rsid w:val="006D2F95"/>
    <w:rsid w:val="006D4D32"/>
    <w:rsid w:val="006D753E"/>
    <w:rsid w:val="006E6113"/>
    <w:rsid w:val="006F585E"/>
    <w:rsid w:val="007125D6"/>
    <w:rsid w:val="00720CAF"/>
    <w:rsid w:val="00740447"/>
    <w:rsid w:val="0074631C"/>
    <w:rsid w:val="0074784D"/>
    <w:rsid w:val="00785089"/>
    <w:rsid w:val="007A1909"/>
    <w:rsid w:val="007B05A5"/>
    <w:rsid w:val="007F354F"/>
    <w:rsid w:val="00800C27"/>
    <w:rsid w:val="00821C02"/>
    <w:rsid w:val="00822EBA"/>
    <w:rsid w:val="008230DA"/>
    <w:rsid w:val="008246A5"/>
    <w:rsid w:val="00830DDC"/>
    <w:rsid w:val="008342F5"/>
    <w:rsid w:val="00842BD6"/>
    <w:rsid w:val="00856491"/>
    <w:rsid w:val="008879C2"/>
    <w:rsid w:val="008A6F51"/>
    <w:rsid w:val="008B5B02"/>
    <w:rsid w:val="00906EDF"/>
    <w:rsid w:val="00931A11"/>
    <w:rsid w:val="009578F2"/>
    <w:rsid w:val="00970862"/>
    <w:rsid w:val="009725B3"/>
    <w:rsid w:val="00974487"/>
    <w:rsid w:val="0097532C"/>
    <w:rsid w:val="00980B63"/>
    <w:rsid w:val="00984783"/>
    <w:rsid w:val="009A35D8"/>
    <w:rsid w:val="009B2029"/>
    <w:rsid w:val="009D048F"/>
    <w:rsid w:val="009E4BE8"/>
    <w:rsid w:val="00A12C1B"/>
    <w:rsid w:val="00A32617"/>
    <w:rsid w:val="00A552D1"/>
    <w:rsid w:val="00A579B6"/>
    <w:rsid w:val="00A57B51"/>
    <w:rsid w:val="00A61848"/>
    <w:rsid w:val="00A633A4"/>
    <w:rsid w:val="00A72195"/>
    <w:rsid w:val="00A7767E"/>
    <w:rsid w:val="00A850D9"/>
    <w:rsid w:val="00A92034"/>
    <w:rsid w:val="00A95644"/>
    <w:rsid w:val="00AA3608"/>
    <w:rsid w:val="00AB7FCB"/>
    <w:rsid w:val="00AC68BA"/>
    <w:rsid w:val="00AF4D80"/>
    <w:rsid w:val="00B065C1"/>
    <w:rsid w:val="00B24433"/>
    <w:rsid w:val="00B315B1"/>
    <w:rsid w:val="00B40D05"/>
    <w:rsid w:val="00B45CD5"/>
    <w:rsid w:val="00B53C28"/>
    <w:rsid w:val="00B54BC5"/>
    <w:rsid w:val="00B679B0"/>
    <w:rsid w:val="00B71E53"/>
    <w:rsid w:val="00BA5541"/>
    <w:rsid w:val="00BB1261"/>
    <w:rsid w:val="00BB3D8C"/>
    <w:rsid w:val="00BC59B9"/>
    <w:rsid w:val="00BD3457"/>
    <w:rsid w:val="00BE1F21"/>
    <w:rsid w:val="00BF07E0"/>
    <w:rsid w:val="00BF40BF"/>
    <w:rsid w:val="00C06DE8"/>
    <w:rsid w:val="00C346A2"/>
    <w:rsid w:val="00C34A04"/>
    <w:rsid w:val="00C4338D"/>
    <w:rsid w:val="00C4449F"/>
    <w:rsid w:val="00C63429"/>
    <w:rsid w:val="00C672FA"/>
    <w:rsid w:val="00C82B2B"/>
    <w:rsid w:val="00C94160"/>
    <w:rsid w:val="00CB4BC8"/>
    <w:rsid w:val="00CC66B5"/>
    <w:rsid w:val="00CD2C44"/>
    <w:rsid w:val="00CD3D8E"/>
    <w:rsid w:val="00CD7FFE"/>
    <w:rsid w:val="00CE02A9"/>
    <w:rsid w:val="00D14892"/>
    <w:rsid w:val="00D2036C"/>
    <w:rsid w:val="00D356CB"/>
    <w:rsid w:val="00D53FA9"/>
    <w:rsid w:val="00D66FE2"/>
    <w:rsid w:val="00D678D8"/>
    <w:rsid w:val="00DB6329"/>
    <w:rsid w:val="00DB755C"/>
    <w:rsid w:val="00DD31C3"/>
    <w:rsid w:val="00DD7FEB"/>
    <w:rsid w:val="00DE09A7"/>
    <w:rsid w:val="00DE442B"/>
    <w:rsid w:val="00DF6393"/>
    <w:rsid w:val="00E17EF3"/>
    <w:rsid w:val="00E20A32"/>
    <w:rsid w:val="00E26EAC"/>
    <w:rsid w:val="00EB4C17"/>
    <w:rsid w:val="00EE57A1"/>
    <w:rsid w:val="00EF4488"/>
    <w:rsid w:val="00EF5BC3"/>
    <w:rsid w:val="00F432CB"/>
    <w:rsid w:val="00F43323"/>
    <w:rsid w:val="00F47C3F"/>
    <w:rsid w:val="00F6137F"/>
    <w:rsid w:val="00F864EB"/>
    <w:rsid w:val="00F8737B"/>
    <w:rsid w:val="00FA2D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A5BFB4"/>
  <w15:chartTrackingRefBased/>
  <w15:docId w15:val="{95273863-5A2C-4347-AC22-EC6E73956B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125D6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G Times" w:eastAsia="Times New Roman" w:hAnsi="CG Times" w:cs="Times New Roman"/>
      <w:noProof/>
      <w:kern w:val="0"/>
      <w:sz w:val="20"/>
      <w:szCs w:val="2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125D6"/>
    <w:pPr>
      <w:keepNext/>
      <w:keepLines/>
      <w:overflowPunct/>
      <w:autoSpaceDE/>
      <w:autoSpaceDN/>
      <w:adjustRightInd/>
      <w:spacing w:before="360" w:after="80" w:line="259" w:lineRule="auto"/>
      <w:textAlignment w:val="auto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125D6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125D6"/>
    <w:pPr>
      <w:keepNext/>
      <w:keepLines/>
      <w:overflowPunct/>
      <w:autoSpaceDE/>
      <w:autoSpaceDN/>
      <w:adjustRightInd/>
      <w:spacing w:before="160" w:after="80" w:line="259" w:lineRule="auto"/>
      <w:textAlignment w:val="auto"/>
      <w:outlineLvl w:val="2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125D6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3"/>
    </w:pPr>
    <w:rPr>
      <w:rFonts w:asciiTheme="minorHAnsi" w:eastAsiaTheme="majorEastAsia" w:hAnsiTheme="minorHAnsi" w:cstheme="majorBidi"/>
      <w:i/>
      <w:iCs/>
      <w:noProof w:val="0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125D6"/>
    <w:pPr>
      <w:keepNext/>
      <w:keepLines/>
      <w:overflowPunct/>
      <w:autoSpaceDE/>
      <w:autoSpaceDN/>
      <w:adjustRightInd/>
      <w:spacing w:before="80" w:after="40" w:line="259" w:lineRule="auto"/>
      <w:textAlignment w:val="auto"/>
      <w:outlineLvl w:val="4"/>
    </w:pPr>
    <w:rPr>
      <w:rFonts w:asciiTheme="minorHAnsi" w:eastAsiaTheme="majorEastAsia" w:hAnsiTheme="minorHAnsi" w:cstheme="majorBidi"/>
      <w:noProof w:val="0"/>
      <w:color w:val="0F4761" w:themeColor="accent1" w:themeShade="BF"/>
      <w:kern w:val="2"/>
      <w:sz w:val="22"/>
      <w:szCs w:val="2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125D6"/>
    <w:pPr>
      <w:keepNext/>
      <w:keepLines/>
      <w:overflowPunct/>
      <w:autoSpaceDE/>
      <w:autoSpaceDN/>
      <w:adjustRightInd/>
      <w:spacing w:before="40" w:line="259" w:lineRule="auto"/>
      <w:textAlignment w:val="auto"/>
      <w:outlineLvl w:val="5"/>
    </w:pPr>
    <w:rPr>
      <w:rFonts w:asciiTheme="minorHAnsi" w:eastAsiaTheme="majorEastAsia" w:hAnsiTheme="minorHAnsi" w:cstheme="majorBidi"/>
      <w:i/>
      <w:iCs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125D6"/>
    <w:pPr>
      <w:keepNext/>
      <w:keepLines/>
      <w:overflowPunct/>
      <w:autoSpaceDE/>
      <w:autoSpaceDN/>
      <w:adjustRightInd/>
      <w:spacing w:before="40" w:line="259" w:lineRule="auto"/>
      <w:textAlignment w:val="auto"/>
      <w:outlineLvl w:val="6"/>
    </w:pPr>
    <w:rPr>
      <w:rFonts w:asciiTheme="minorHAnsi" w:eastAsiaTheme="majorEastAsia" w:hAnsiTheme="minorHAnsi" w:cstheme="majorBidi"/>
      <w:noProof w:val="0"/>
      <w:color w:val="595959" w:themeColor="text1" w:themeTint="A6"/>
      <w:kern w:val="2"/>
      <w:sz w:val="22"/>
      <w:szCs w:val="2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125D6"/>
    <w:pPr>
      <w:keepNext/>
      <w:keepLines/>
      <w:overflowPunct/>
      <w:autoSpaceDE/>
      <w:autoSpaceDN/>
      <w:adjustRightInd/>
      <w:spacing w:line="259" w:lineRule="auto"/>
      <w:textAlignment w:val="auto"/>
      <w:outlineLvl w:val="7"/>
    </w:pPr>
    <w:rPr>
      <w:rFonts w:asciiTheme="minorHAnsi" w:eastAsiaTheme="majorEastAsia" w:hAnsiTheme="minorHAnsi" w:cstheme="majorBidi"/>
      <w:i/>
      <w:iCs/>
      <w:noProof w:val="0"/>
      <w:color w:val="272727" w:themeColor="text1" w:themeTint="D8"/>
      <w:kern w:val="2"/>
      <w:sz w:val="22"/>
      <w:szCs w:val="2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125D6"/>
    <w:pPr>
      <w:keepNext/>
      <w:keepLines/>
      <w:overflowPunct/>
      <w:autoSpaceDE/>
      <w:autoSpaceDN/>
      <w:adjustRightInd/>
      <w:spacing w:line="259" w:lineRule="auto"/>
      <w:textAlignment w:val="auto"/>
      <w:outlineLvl w:val="8"/>
    </w:pPr>
    <w:rPr>
      <w:rFonts w:asciiTheme="minorHAnsi" w:eastAsiaTheme="majorEastAsia" w:hAnsiTheme="minorHAnsi" w:cstheme="majorBidi"/>
      <w:noProof w:val="0"/>
      <w:color w:val="272727" w:themeColor="text1" w:themeTint="D8"/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125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125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125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125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125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125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125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125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125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125D6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125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125D6"/>
    <w:pPr>
      <w:numPr>
        <w:ilvl w:val="1"/>
      </w:numPr>
      <w:overflowPunct/>
      <w:autoSpaceDE/>
      <w:autoSpaceDN/>
      <w:adjustRightInd/>
      <w:spacing w:after="160" w:line="259" w:lineRule="auto"/>
      <w:textAlignment w:val="auto"/>
    </w:pPr>
    <w:rPr>
      <w:rFonts w:asciiTheme="minorHAnsi" w:eastAsiaTheme="majorEastAsia" w:hAnsiTheme="minorHAnsi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125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125D6"/>
    <w:pPr>
      <w:overflowPunct/>
      <w:autoSpaceDE/>
      <w:autoSpaceDN/>
      <w:adjustRightInd/>
      <w:spacing w:before="160" w:after="160" w:line="259" w:lineRule="auto"/>
      <w:jc w:val="center"/>
      <w:textAlignment w:val="auto"/>
    </w:pPr>
    <w:rPr>
      <w:rFonts w:asciiTheme="minorHAnsi" w:eastAsiaTheme="minorHAnsi" w:hAnsiTheme="minorHAnsi" w:cstheme="minorBidi"/>
      <w:i/>
      <w:iCs/>
      <w:noProof w:val="0"/>
      <w:color w:val="404040" w:themeColor="text1" w:themeTint="BF"/>
      <w:kern w:val="2"/>
      <w:sz w:val="22"/>
      <w:szCs w:val="2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125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125D6"/>
    <w:pPr>
      <w:overflowPunct/>
      <w:autoSpaceDE/>
      <w:autoSpaceDN/>
      <w:adjustRightInd/>
      <w:spacing w:after="160" w:line="259" w:lineRule="auto"/>
      <w:ind w:left="720"/>
      <w:contextualSpacing/>
      <w:textAlignment w:val="auto"/>
    </w:pPr>
    <w:rPr>
      <w:rFonts w:asciiTheme="minorHAnsi" w:eastAsiaTheme="minorHAnsi" w:hAnsiTheme="minorHAnsi" w:cstheme="minorBidi"/>
      <w:noProof w:val="0"/>
      <w:kern w:val="2"/>
      <w:sz w:val="22"/>
      <w:szCs w:val="2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125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125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59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noProof w:val="0"/>
      <w:color w:val="0F4761" w:themeColor="accent1" w:themeShade="BF"/>
      <w:kern w:val="2"/>
      <w:sz w:val="22"/>
      <w:szCs w:val="2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125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125D6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036131"/>
    <w:pPr>
      <w:spacing w:after="0" w:line="240" w:lineRule="auto"/>
    </w:pPr>
    <w:rPr>
      <w:rFonts w:ascii="Calibri" w:eastAsia="Times New Roman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a387ddb-8907-4fd4-8f2a-d154ecaa15c8">
      <Terms xmlns="http://schemas.microsoft.com/office/infopath/2007/PartnerControls"/>
    </lcf76f155ced4ddcb4097134ff3c332f>
    <TaxCatchAll xmlns="2fc2a8c7-3b3f-4409-bc78-aa40538e7eb1" xsi:nil="true"/>
    <Email_x0020_From xmlns="2fc2a8c7-3b3f-4409-bc78-aa40538e7eb1" xsi:nil="true"/>
    <Email_x0020_CC xmlns="2fc2a8c7-3b3f-4409-bc78-aa40538e7eb1" xsi:nil="true"/>
    <Email_x0020_To xmlns="2fc2a8c7-3b3f-4409-bc78-aa40538e7eb1" xsi:nil="true"/>
    <Email_x0020_Has_x0020_Attachments xmlns="2fc2a8c7-3b3f-4409-bc78-aa40538e7eb1" xsi:nil="true"/>
    <Email_x0020_Date xmlns="2fc2a8c7-3b3f-4409-bc78-aa40538e7eb1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6EA9D6833BF08498C36B148ADFD5473" ma:contentTypeVersion="24" ma:contentTypeDescription="Create a new document." ma:contentTypeScope="" ma:versionID="74cae4c50c0da3ae59074f888c440c53">
  <xsd:schema xmlns:xsd="http://www.w3.org/2001/XMLSchema" xmlns:xs="http://www.w3.org/2001/XMLSchema" xmlns:p="http://schemas.microsoft.com/office/2006/metadata/properties" xmlns:ns2="291defe7-66f3-4918-b04f-d825f4abdc77" xmlns:ns3="4a387ddb-8907-4fd4-8f2a-d154ecaa15c8" xmlns:ns4="2fc2a8c7-3b3f-4409-bc78-aa40538e7eb1" targetNamespace="http://schemas.microsoft.com/office/2006/metadata/properties" ma:root="true" ma:fieldsID="ec08708bed2c7395773f265c21eeb084" ns2:_="" ns3:_="" ns4:_="">
    <xsd:import namespace="291defe7-66f3-4918-b04f-d825f4abdc77"/>
    <xsd:import namespace="4a387ddb-8907-4fd4-8f2a-d154ecaa15c8"/>
    <xsd:import namespace="2fc2a8c7-3b3f-4409-bc78-aa40538e7eb1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ServiceDateTaken" minOccurs="0"/>
                <xsd:element ref="ns3:lcf76f155ced4ddcb4097134ff3c332f" minOccurs="0"/>
                <xsd:element ref="ns4:TaxCatchAll" minOccurs="0"/>
                <xsd:element ref="ns3:MediaServiceObjectDetectorVersions" minOccurs="0"/>
                <xsd:element ref="ns3:MediaServiceSearchProperties" minOccurs="0"/>
                <xsd:element ref="ns3:MediaServiceLocation" minOccurs="0"/>
                <xsd:element ref="ns3:MediaLengthInSeconds" minOccurs="0"/>
                <xsd:element ref="ns4:Email_x0020_CC" minOccurs="0"/>
                <xsd:element ref="ns4:Email_x0020_Date" minOccurs="0"/>
                <xsd:element ref="ns4:Email_x0020_From" minOccurs="0"/>
                <xsd:element ref="ns4:Email_x0020_Has_x0020_Attachments" minOccurs="0"/>
                <xsd:element ref="ns4:Email_x0020_T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91defe7-66f3-4918-b04f-d825f4abdc7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a387ddb-8907-4fd4-8f2a-d154ecaa15c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4b820720-3cae-4e0f-87a0-a0b1591a738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fc2a8c7-3b3f-4409-bc78-aa40538e7eb1" elementFormDefault="qualified">
    <xsd:import namespace="http://schemas.microsoft.com/office/2006/documentManagement/types"/>
    <xsd:import namespace="http://schemas.microsoft.com/office/infopath/2007/PartnerControls"/>
    <xsd:element name="TaxCatchAll" ma:index="21" nillable="true" ma:displayName="Taxonomy Catch All Column" ma:hidden="true" ma:list="{6b93fdfc-7b83-460d-b691-c9a574e63a54}" ma:internalName="TaxCatchAll" ma:showField="CatchAllData" ma:web="291defe7-66f3-4918-b04f-d825f4abdc77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Email_x0020_CC" ma:index="26" nillable="true" ma:displayName="CC" ma:internalName="Email_x0020_CC">
      <xsd:simpleType>
        <xsd:restriction base="dms:Note">
          <xsd:maxLength value="255"/>
        </xsd:restriction>
      </xsd:simpleType>
    </xsd:element>
    <xsd:element name="Email_x0020_Date" ma:index="27" nillable="true" ma:displayName="Sent Date" ma:format="DateTime" ma:internalName="Email_x0020_Date">
      <xsd:simpleType>
        <xsd:restriction base="dms:DateTime"/>
      </xsd:simpleType>
    </xsd:element>
    <xsd:element name="Email_x0020_From" ma:index="28" nillable="true" ma:displayName="From" ma:internalName="Email_x0020_From">
      <xsd:simpleType>
        <xsd:restriction base="dms:Text">
          <xsd:maxLength value="255"/>
        </xsd:restriction>
      </xsd:simpleType>
    </xsd:element>
    <xsd:element name="Email_x0020_Has_x0020_Attachments" ma:index="29" nillable="true" ma:displayName="Attachments Count" ma:internalName="Email_x0020_Has_x0020_Attachments">
      <xsd:simpleType>
        <xsd:restriction base="dms:Number"/>
      </xsd:simpleType>
    </xsd:element>
    <xsd:element name="Email_x0020_To" ma:index="30" nillable="true" ma:displayName="To" ma:internalName="Email_x0020_To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 ma:index="31" ma:displayName="Subject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C5B6D87A-4735-479A-823E-77A33092279E}">
  <ds:schemaRefs>
    <ds:schemaRef ds:uri="http://schemas.microsoft.com/office/2006/metadata/properties"/>
    <ds:schemaRef ds:uri="http://schemas.microsoft.com/office/infopath/2007/PartnerControls"/>
    <ds:schemaRef ds:uri="3796c711-4acb-4d3d-a580-180100c913f5"/>
    <ds:schemaRef ds:uri="0fc7efbc-3519-4043-a7cf-9257e46b4e16"/>
    <ds:schemaRef ds:uri="4a387ddb-8907-4fd4-8f2a-d154ecaa15c8"/>
    <ds:schemaRef ds:uri="2fc2a8c7-3b3f-4409-bc78-aa40538e7eb1"/>
  </ds:schemaRefs>
</ds:datastoreItem>
</file>

<file path=customXml/itemProps2.xml><?xml version="1.0" encoding="utf-8"?>
<ds:datastoreItem xmlns:ds="http://schemas.openxmlformats.org/officeDocument/2006/customXml" ds:itemID="{DEBF2A3E-7D6D-40EE-8C34-228DDDC1C42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291defe7-66f3-4918-b04f-d825f4abdc77"/>
    <ds:schemaRef ds:uri="4a387ddb-8907-4fd4-8f2a-d154ecaa15c8"/>
    <ds:schemaRef ds:uri="2fc2a8c7-3b3f-4409-bc78-aa40538e7eb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4C2EB32-04C7-4B98-8E09-8E280049733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224</Words>
  <Characters>1278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Naiomi F Davies</dc:creator>
  <cp:lastModifiedBy>Claire A Green</cp:lastModifiedBy>
  <cp:revision>2</cp:revision>
  <dcterms:created xsi:type="dcterms:W3CDTF">2026-05-20T08:52:00Z</dcterms:created>
  <dcterms:modified xsi:type="dcterms:W3CDTF">2026-05-20T08:52:00Z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0x01010096EA9D6833BF08498C36B148ADFD5473</vt:lpwstr>
  </property>
  <property fmtid="{D5CDD505-2E9C-101B-9397-08002B2CF9AE}" pid="3" name="MediaServiceImageTags">
    <vt:lpwstr/>
  </property>
</Properties>
</file>